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900F" w14:textId="1D6F992D" w:rsidR="0002411C" w:rsidRDefault="00163933" w:rsidP="0016393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18"/>
          <w:szCs w:val="18"/>
        </w:rPr>
      </w:pPr>
      <w:bookmarkStart w:id="0" w:name="_Hlk178279091"/>
      <w:bookmarkStart w:id="1" w:name="_Hlk196384883"/>
      <w:r w:rsidRPr="0002411C">
        <w:rPr>
          <w:rFonts w:ascii="Noto Sans" w:eastAsia="Montserrat" w:hAnsi="Noto Sans" w:cs="Noto Sans"/>
          <w:b/>
          <w:sz w:val="18"/>
          <w:szCs w:val="18"/>
        </w:rPr>
        <w:t>“FORMATO CUMPLIMIENTO DE NORMAS PARA LA ADQUISICIÓN DE BIENES TERAPÉUTICOS DE GRUPOS 010</w:t>
      </w:r>
      <w:r w:rsidR="006F7B73">
        <w:rPr>
          <w:rFonts w:ascii="Noto Sans" w:eastAsia="Montserrat" w:hAnsi="Noto Sans" w:cs="Noto Sans"/>
          <w:b/>
          <w:sz w:val="18"/>
          <w:szCs w:val="18"/>
        </w:rPr>
        <w:t xml:space="preserve"> </w:t>
      </w:r>
      <w:r w:rsidRPr="0002411C">
        <w:rPr>
          <w:rFonts w:ascii="Noto Sans" w:eastAsia="Montserrat" w:hAnsi="Noto Sans" w:cs="Noto Sans"/>
          <w:b/>
          <w:sz w:val="18"/>
          <w:szCs w:val="18"/>
        </w:rPr>
        <w:t>Y 040”</w:t>
      </w:r>
    </w:p>
    <w:p w14:paraId="700B34C3" w14:textId="5A7A9A7C" w:rsidR="00163933" w:rsidRPr="0002411C" w:rsidRDefault="00163933" w:rsidP="0016393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b/>
          <w:sz w:val="18"/>
          <w:szCs w:val="18"/>
        </w:rPr>
        <w:t>CONTENIDOS EN LA CATEGORÍA DE MEDICAMENTOS DEL COMPENDIO NACIONAL DE INSUMOS PARA LA SALUD.</w:t>
      </w:r>
    </w:p>
    <w:p w14:paraId="4827BF73" w14:textId="6F502193" w:rsidR="00163933" w:rsidRPr="0002411C" w:rsidRDefault="00163933" w:rsidP="0002411C">
      <w:pPr>
        <w:spacing w:line="276" w:lineRule="auto"/>
        <w:jc w:val="center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(CARTA EN ORIGINAL, PAPEL MEMBRETADO Y FIRMA AUTÓGRAFA DEL OFERENTE)</w:t>
      </w:r>
    </w:p>
    <w:p w14:paraId="37E87C5D" w14:textId="77777777" w:rsidR="00163933" w:rsidRPr="0002411C" w:rsidRDefault="00163933" w:rsidP="00163933">
      <w:pPr>
        <w:spacing w:line="276" w:lineRule="auto"/>
        <w:ind w:right="40"/>
        <w:jc w:val="right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a______de___________de_____________</w:t>
      </w:r>
    </w:p>
    <w:p w14:paraId="6CF7D09A" w14:textId="77777777" w:rsidR="00163933" w:rsidRPr="0002411C" w:rsidRDefault="00163933" w:rsidP="00163933">
      <w:pPr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b/>
          <w:sz w:val="18"/>
          <w:szCs w:val="18"/>
        </w:rPr>
        <w:t>INSTITUTO MEXICANO DEL SEGURO SOCIAL</w:t>
      </w:r>
    </w:p>
    <w:p w14:paraId="7A0A9575" w14:textId="77777777" w:rsidR="00163933" w:rsidRPr="0002411C" w:rsidRDefault="00163933" w:rsidP="00163933">
      <w:pPr>
        <w:spacing w:line="276" w:lineRule="auto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b/>
          <w:sz w:val="18"/>
          <w:szCs w:val="18"/>
        </w:rPr>
        <w:t>P r e s e n t e.</w:t>
      </w:r>
    </w:p>
    <w:p w14:paraId="0314B0E7" w14:textId="77777777" w:rsidR="00163933" w:rsidRPr="0002411C" w:rsidRDefault="00163933" w:rsidP="00163933">
      <w:pPr>
        <w:spacing w:before="240" w:line="276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 xml:space="preserve">El suscrito </w:t>
      </w:r>
      <w:r w:rsidRPr="0002411C">
        <w:rPr>
          <w:rFonts w:ascii="Noto Sans" w:eastAsia="Montserrat" w:hAnsi="Noto Sans" w:cs="Noto Sans"/>
          <w:b/>
          <w:sz w:val="18"/>
          <w:szCs w:val="18"/>
          <w:u w:val="single"/>
        </w:rPr>
        <w:t>(Nombre)</w:t>
      </w:r>
      <w:r w:rsidRPr="0002411C">
        <w:rPr>
          <w:rFonts w:ascii="Noto Sans" w:eastAsia="Montserrat" w:hAnsi="Noto Sans" w:cs="Noto Sans"/>
          <w:b/>
          <w:sz w:val="18"/>
          <w:szCs w:val="18"/>
        </w:rPr>
        <w:t>____________</w:t>
      </w:r>
      <w:r w:rsidRPr="0002411C">
        <w:rPr>
          <w:rFonts w:ascii="Noto Sans" w:eastAsia="Montserrat" w:hAnsi="Noto Sans" w:cs="Noto Sans"/>
          <w:sz w:val="18"/>
          <w:szCs w:val="18"/>
        </w:rPr>
        <w:t xml:space="preserve">, en mi calidad de Representante Legal o persona que cuenta con facultades para comprometer a la empresa  </w:t>
      </w:r>
      <w:r w:rsidRPr="0002411C">
        <w:rPr>
          <w:rFonts w:ascii="Noto Sans" w:eastAsia="Montserrat" w:hAnsi="Noto Sans" w:cs="Noto Sans"/>
          <w:b/>
          <w:sz w:val="18"/>
          <w:szCs w:val="18"/>
          <w:u w:val="single"/>
        </w:rPr>
        <w:t>(Nombre o Razón Social del Oferente)</w:t>
      </w:r>
      <w:r w:rsidRPr="0002411C">
        <w:rPr>
          <w:rFonts w:ascii="Noto Sans" w:eastAsia="Montserrat" w:hAnsi="Noto Sans" w:cs="Noto Sans"/>
          <w:sz w:val="18"/>
          <w:szCs w:val="18"/>
        </w:rPr>
        <w:t xml:space="preserve">, manifiesto que en el proceso de fabricación, distribución y almacenamiento de las claves y registros sanitarios que oferta mi representada en el evento de licitación </w:t>
      </w:r>
      <w:r w:rsidRPr="0002411C">
        <w:rPr>
          <w:rFonts w:ascii="Noto Sans" w:eastAsia="Montserrat" w:hAnsi="Noto Sans" w:cs="Noto Sans"/>
          <w:b/>
          <w:sz w:val="18"/>
          <w:szCs w:val="18"/>
          <w:u w:val="single"/>
        </w:rPr>
        <w:t>(indicar el número de evento)</w:t>
      </w:r>
      <w:r w:rsidRPr="0002411C">
        <w:rPr>
          <w:rFonts w:ascii="Noto Sans" w:eastAsia="Montserrat" w:hAnsi="Noto Sans" w:cs="Noto Sans"/>
          <w:sz w:val="18"/>
          <w:szCs w:val="18"/>
          <w:u w:val="single"/>
        </w:rPr>
        <w:t xml:space="preserve"> </w:t>
      </w:r>
      <w:r w:rsidRPr="0002411C">
        <w:rPr>
          <w:rFonts w:ascii="Noto Sans" w:eastAsia="Montserrat" w:hAnsi="Noto Sans" w:cs="Noto Sans"/>
          <w:sz w:val="18"/>
          <w:szCs w:val="18"/>
        </w:rPr>
        <w:t>y que se contienen en el Anexo, “Propuesta Técnica”, se cumple con las siguientes disposiciones legales en sus artículos aplicables:</w:t>
      </w:r>
    </w:p>
    <w:p w14:paraId="4BD34A16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Ley General de Salud. </w:t>
      </w:r>
    </w:p>
    <w:p w14:paraId="03CE025E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Reglamento de la Ley General de Salud en Materia de Prestación de Servicios y Atención Médica. </w:t>
      </w:r>
    </w:p>
    <w:p w14:paraId="113D887F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Reglamento de Insumos para la Salud. </w:t>
      </w:r>
    </w:p>
    <w:p w14:paraId="00AA3A65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>Ley Federal de Infraestructura de Calidad.</w:t>
      </w:r>
    </w:p>
    <w:p w14:paraId="1D8EE865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Compendio Nacional de Insumos para la Salud, vigente. </w:t>
      </w:r>
    </w:p>
    <w:p w14:paraId="0E762AE9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>Ley Federal para el Control de Precursores Químicos, Productos, Químicos Esenciales y Máquinas para Elaborar Cápsulas, Tabletas y/o Comprimidos.</w:t>
      </w:r>
    </w:p>
    <w:p w14:paraId="6658DECF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>Farmacopea de los Estados Unidos Mexicanos (FEUM).</w:t>
      </w:r>
    </w:p>
    <w:p w14:paraId="7A688932" w14:textId="77777777" w:rsidR="00163933" w:rsidRPr="0002411C" w:rsidRDefault="00163933" w:rsidP="00163933">
      <w:pPr>
        <w:spacing w:after="160" w:line="259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 xml:space="preserve">Así como a las siguientes Normas Oficiales Mexicanas: 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379"/>
      </w:tblGrid>
      <w:tr w:rsidR="00163933" w:rsidRPr="0002411C" w14:paraId="2F943CFF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42B2B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NOM-072-SSA1-2012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8C897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Etiquetado de medicamentos y de remedios herbolarios</w:t>
            </w:r>
          </w:p>
        </w:tc>
      </w:tr>
      <w:tr w:rsidR="00163933" w:rsidRPr="0002411C" w14:paraId="5211C407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4CB17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NOM-177-SSA1-2013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02400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Establece las pruebas y procedimientos para demostrar que un medicamento es intercambiable. Requisitos a que deben sujetarse los terceros autorizados que realicen las pruebas de intercambiabilidad. Requisitos para realizar los estudios de biocomparabilidad. Requisitos a que deben sujetarse los terceros autorizados, centros de investigación o, instituciones hospitalarias que realicen las pruebas de biocomparabilidad</w:t>
            </w:r>
          </w:p>
        </w:tc>
      </w:tr>
      <w:tr w:rsidR="00163933" w:rsidRPr="0002411C" w14:paraId="5E3507A7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A2AF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NOM-257-SSA1-2014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E36B1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En materia de medicamentos biotecnológicos</w:t>
            </w:r>
          </w:p>
        </w:tc>
      </w:tr>
      <w:tr w:rsidR="00163933" w:rsidRPr="0002411C" w14:paraId="5E4A1C0E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38C54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NOM-059-SSA1-2015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B3340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Buenas prácticas de fabricación de Medicamentos</w:t>
            </w:r>
          </w:p>
        </w:tc>
      </w:tr>
      <w:tr w:rsidR="00163933" w:rsidRPr="0002411C" w14:paraId="23C2D745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31E06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NOM-073-SSA1-2015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3BD5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Estabilidad de fármacos y medicamentos, así como de remedios Herbolarios</w:t>
            </w:r>
          </w:p>
        </w:tc>
      </w:tr>
      <w:tr w:rsidR="00163933" w:rsidRPr="0002411C" w14:paraId="41E07F8A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3BCD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NOM-164-SSA1-2015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7D0C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Buenas prácticas de fabricación de fármacos</w:t>
            </w:r>
          </w:p>
        </w:tc>
      </w:tr>
      <w:tr w:rsidR="00163933" w:rsidRPr="0002411C" w14:paraId="514369E7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9B89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NOM-220-SSA1-2016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0BEC6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Instalación y operación de la farmacovigilancia</w:t>
            </w:r>
          </w:p>
        </w:tc>
      </w:tr>
      <w:tr w:rsidR="00163933" w:rsidRPr="0002411C" w14:paraId="4E5242CC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90B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NOM-144-SEMARNAT-2017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5C4F8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Que establece las medidas fitosanitarias y los requisitos de la marca reconocidas internacionalmente para el embalaje de madera que se utiliza en el comercio internacional de bienes y mercancías.</w:t>
            </w:r>
          </w:p>
        </w:tc>
      </w:tr>
      <w:tr w:rsidR="00163933" w:rsidRPr="0002411C" w14:paraId="63E0E4AC" w14:textId="77777777" w:rsidTr="00AA338B"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6ABE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284"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Suplemento para Establecimientos dedicados a la venta y suministro de medicamentos y demás insumos para la salud.</w:t>
            </w:r>
          </w:p>
        </w:tc>
      </w:tr>
    </w:tbl>
    <w:p w14:paraId="45B178AB" w14:textId="77777777" w:rsidR="00163933" w:rsidRPr="0002411C" w:rsidRDefault="00163933" w:rsidP="00163933">
      <w:pPr>
        <w:spacing w:line="276" w:lineRule="auto"/>
        <w:jc w:val="both"/>
        <w:rPr>
          <w:rFonts w:ascii="Noto Sans" w:eastAsia="Montserrat" w:hAnsi="Noto Sans" w:cs="Noto Sans"/>
          <w:sz w:val="18"/>
          <w:szCs w:val="18"/>
        </w:rPr>
      </w:pPr>
    </w:p>
    <w:p w14:paraId="446F1E53" w14:textId="77777777" w:rsidR="00163933" w:rsidRPr="0002411C" w:rsidRDefault="00163933" w:rsidP="00163933">
      <w:pPr>
        <w:spacing w:line="276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De igual manera, manifiesto que:</w:t>
      </w:r>
    </w:p>
    <w:p w14:paraId="75EB26B3" w14:textId="77777777" w:rsidR="00163933" w:rsidRPr="0002411C" w:rsidRDefault="00163933" w:rsidP="00163933">
      <w:pPr>
        <w:pStyle w:val="Prrafodelista"/>
        <w:numPr>
          <w:ilvl w:val="0"/>
          <w:numId w:val="22"/>
        </w:numPr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En el proceso de fabricación, almacenamiento y distribución se cumple con las disposiciones aplicables de la Ley General de Salud, y Farmacopea de los Estados Unidos Mexicanos y sus suplementos</w:t>
      </w:r>
    </w:p>
    <w:p w14:paraId="593884FB" w14:textId="77777777" w:rsidR="00163933" w:rsidRPr="0002411C" w:rsidRDefault="00163933" w:rsidP="00163933">
      <w:pPr>
        <w:pStyle w:val="Prrafodelista"/>
        <w:numPr>
          <w:ilvl w:val="0"/>
          <w:numId w:val="22"/>
        </w:numPr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En todos los casos, cuando las áreas requirentes lo determinen procedente, se compromete a realizar pruebas de funcionalidad y/o pruebas en un laboratorio tercero autorizado por la COFEPRIS, o por la entidad mexicana de acreditación (EMA), o por un laboratorio con alcance o acreditado en el estándar aplicable cuyos gastos correrán por cuenta del proveedor.</w:t>
      </w:r>
    </w:p>
    <w:p w14:paraId="68527702" w14:textId="77777777" w:rsidR="00163933" w:rsidRPr="0002411C" w:rsidRDefault="00163933" w:rsidP="00163933">
      <w:pPr>
        <w:pStyle w:val="Prrafodelista"/>
        <w:numPr>
          <w:ilvl w:val="0"/>
          <w:numId w:val="22"/>
        </w:numPr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Las descripciones y presentaciones ofertadas se apegan de manera estricta a la contenida en el Compendio Nacional de Insumos para la Salud vigente.</w:t>
      </w:r>
    </w:p>
    <w:p w14:paraId="3EAC8229" w14:textId="77777777" w:rsidR="00163933" w:rsidRPr="0002411C" w:rsidRDefault="00163933" w:rsidP="00163933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</w:p>
    <w:p w14:paraId="0CF3B3A4" w14:textId="77777777" w:rsidR="00163933" w:rsidRPr="0002411C" w:rsidRDefault="00163933" w:rsidP="00163933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</w:p>
    <w:p w14:paraId="7C3F4296" w14:textId="77777777" w:rsidR="00163933" w:rsidRPr="0002411C" w:rsidRDefault="00163933" w:rsidP="00163933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 xml:space="preserve"> </w:t>
      </w:r>
      <w:r w:rsidRPr="0002411C">
        <w:rPr>
          <w:rFonts w:ascii="Noto Sans" w:eastAsia="Montserrat" w:hAnsi="Noto Sans" w:cs="Noto Sans"/>
          <w:b/>
          <w:sz w:val="18"/>
          <w:szCs w:val="18"/>
        </w:rPr>
        <w:t>__________________________________________________________</w:t>
      </w:r>
    </w:p>
    <w:p w14:paraId="21EA748C" w14:textId="77777777" w:rsidR="00163933" w:rsidRPr="0002411C" w:rsidRDefault="00163933" w:rsidP="00163933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b/>
          <w:sz w:val="18"/>
          <w:szCs w:val="18"/>
        </w:rPr>
        <w:t>NOMBRE Y FIRMA DEL OFERENTE</w:t>
      </w:r>
      <w:bookmarkEnd w:id="0"/>
      <w:bookmarkEnd w:id="1"/>
    </w:p>
    <w:sectPr w:rsidR="00163933" w:rsidRPr="0002411C" w:rsidSect="0002411C">
      <w:footerReference w:type="default" r:id="rId7"/>
      <w:pgSz w:w="12240" w:h="15840"/>
      <w:pgMar w:top="851" w:right="1701" w:bottom="567" w:left="1701" w:header="56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A3F1E" w14:textId="77777777" w:rsidR="0002411C" w:rsidRDefault="0002411C" w:rsidP="0002411C">
      <w:r>
        <w:separator/>
      </w:r>
    </w:p>
  </w:endnote>
  <w:endnote w:type="continuationSeparator" w:id="0">
    <w:p w14:paraId="17CE5A6C" w14:textId="77777777" w:rsidR="0002411C" w:rsidRDefault="0002411C" w:rsidP="0002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CC0E" w14:textId="7F6D1D49" w:rsidR="00163933" w:rsidRDefault="00163933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0DC63C56" w14:textId="77777777" w:rsidR="00163933" w:rsidRDefault="001639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0BB8D" w14:textId="77777777" w:rsidR="0002411C" w:rsidRDefault="0002411C" w:rsidP="0002411C">
      <w:r>
        <w:separator/>
      </w:r>
    </w:p>
  </w:footnote>
  <w:footnote w:type="continuationSeparator" w:id="0">
    <w:p w14:paraId="4F134D3B" w14:textId="77777777" w:rsidR="0002411C" w:rsidRDefault="0002411C" w:rsidP="00024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FF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A5FD6"/>
    <w:multiLevelType w:val="multilevel"/>
    <w:tmpl w:val="B8F0697A"/>
    <w:lvl w:ilvl="0">
      <w:start w:val="4"/>
      <w:numFmt w:val="bullet"/>
      <w:lvlText w:val="-"/>
      <w:lvlJc w:val="left"/>
      <w:pPr>
        <w:ind w:left="720" w:hanging="360"/>
      </w:pPr>
      <w:rPr>
        <w:rFonts w:ascii="Montserrat Medium" w:eastAsia="Montserrat Medium" w:hAnsi="Montserrat Medium" w:cs="Montserrat Medium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C44EF"/>
    <w:multiLevelType w:val="multilevel"/>
    <w:tmpl w:val="6D1EB1C2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BA0297A"/>
    <w:multiLevelType w:val="multilevel"/>
    <w:tmpl w:val="E07A3B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792CCE"/>
    <w:multiLevelType w:val="multilevel"/>
    <w:tmpl w:val="4BFA1A4A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C36EA6"/>
    <w:multiLevelType w:val="hybridMultilevel"/>
    <w:tmpl w:val="6D2CA7F2"/>
    <w:lvl w:ilvl="0" w:tplc="56D81886">
      <w:start w:val="5"/>
      <w:numFmt w:val="bullet"/>
      <w:lvlText w:val="-"/>
      <w:lvlJc w:val="left"/>
      <w:pPr>
        <w:ind w:left="1004" w:hanging="360"/>
      </w:pPr>
      <w:rPr>
        <w:rFonts w:ascii="Montserrat Medium" w:hAnsi="Montserrat Medium" w:cs="Arial" w:hint="default"/>
        <w:b/>
        <w:i w:val="0"/>
      </w:rPr>
    </w:lvl>
    <w:lvl w:ilvl="1" w:tplc="0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D962D55"/>
    <w:multiLevelType w:val="multilevel"/>
    <w:tmpl w:val="9E92C08E"/>
    <w:lvl w:ilvl="0">
      <w:start w:val="1"/>
      <w:numFmt w:val="bullet"/>
      <w:lvlText w:val="⮚"/>
      <w:lvlJc w:val="left"/>
      <w:pPr>
        <w:ind w:left="48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6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3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70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7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4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2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9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65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B31182"/>
    <w:multiLevelType w:val="hybridMultilevel"/>
    <w:tmpl w:val="A454D588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B3EB1"/>
    <w:multiLevelType w:val="multilevel"/>
    <w:tmpl w:val="B7641C34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9CA397E"/>
    <w:multiLevelType w:val="hybridMultilevel"/>
    <w:tmpl w:val="FFFFFFFF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24CFE"/>
    <w:multiLevelType w:val="hybridMultilevel"/>
    <w:tmpl w:val="DE142BC8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34A71"/>
    <w:multiLevelType w:val="hybridMultilevel"/>
    <w:tmpl w:val="779644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MX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66827"/>
    <w:multiLevelType w:val="hybridMultilevel"/>
    <w:tmpl w:val="BB182A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94852"/>
    <w:multiLevelType w:val="multilevel"/>
    <w:tmpl w:val="4A46D15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35F0702"/>
    <w:multiLevelType w:val="multilevel"/>
    <w:tmpl w:val="F9A84D6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C705B3E"/>
    <w:multiLevelType w:val="multilevel"/>
    <w:tmpl w:val="422843A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D7A3F9F"/>
    <w:multiLevelType w:val="hybridMultilevel"/>
    <w:tmpl w:val="E21E19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A22E9"/>
    <w:multiLevelType w:val="hybridMultilevel"/>
    <w:tmpl w:val="34DAF272"/>
    <w:lvl w:ilvl="0" w:tplc="C7489C54">
      <w:start w:val="3"/>
      <w:numFmt w:val="bullet"/>
      <w:lvlText w:val="-"/>
      <w:lvlJc w:val="left"/>
      <w:pPr>
        <w:ind w:left="2844" w:hanging="360"/>
      </w:pPr>
      <w:rPr>
        <w:rFonts w:ascii="Montserrat Medium" w:eastAsiaTheme="minorHAnsi" w:hAnsi="Montserrat Medium" w:cs="Arial" w:hint="default"/>
        <w:lang w:val="es-MX"/>
      </w:rPr>
    </w:lvl>
    <w:lvl w:ilvl="1" w:tplc="0C0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74512B8D"/>
    <w:multiLevelType w:val="hybridMultilevel"/>
    <w:tmpl w:val="196C92DE"/>
    <w:lvl w:ilvl="0" w:tplc="41F239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310DD"/>
    <w:multiLevelType w:val="multilevel"/>
    <w:tmpl w:val="4C70D2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C353EC1"/>
    <w:multiLevelType w:val="hybridMultilevel"/>
    <w:tmpl w:val="6CF42B9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55E96"/>
    <w:multiLevelType w:val="hybridMultilevel"/>
    <w:tmpl w:val="DD2A0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55059">
    <w:abstractNumId w:val="8"/>
  </w:num>
  <w:num w:numId="2" w16cid:durableId="961421446">
    <w:abstractNumId w:val="2"/>
  </w:num>
  <w:num w:numId="3" w16cid:durableId="110249681">
    <w:abstractNumId w:val="11"/>
  </w:num>
  <w:num w:numId="4" w16cid:durableId="1615283524">
    <w:abstractNumId w:val="19"/>
  </w:num>
  <w:num w:numId="5" w16cid:durableId="84426712">
    <w:abstractNumId w:val="18"/>
  </w:num>
  <w:num w:numId="6" w16cid:durableId="66415637">
    <w:abstractNumId w:val="4"/>
  </w:num>
  <w:num w:numId="7" w16cid:durableId="1436172192">
    <w:abstractNumId w:val="6"/>
  </w:num>
  <w:num w:numId="8" w16cid:durableId="1783501550">
    <w:abstractNumId w:val="9"/>
  </w:num>
  <w:num w:numId="9" w16cid:durableId="1832260069">
    <w:abstractNumId w:val="21"/>
  </w:num>
  <w:num w:numId="10" w16cid:durableId="303852673">
    <w:abstractNumId w:val="25"/>
  </w:num>
  <w:num w:numId="11" w16cid:durableId="760372801">
    <w:abstractNumId w:val="22"/>
  </w:num>
  <w:num w:numId="12" w16cid:durableId="433017181">
    <w:abstractNumId w:val="23"/>
  </w:num>
  <w:num w:numId="13" w16cid:durableId="458643681">
    <w:abstractNumId w:val="3"/>
  </w:num>
  <w:num w:numId="14" w16cid:durableId="1396006116">
    <w:abstractNumId w:val="12"/>
  </w:num>
  <w:num w:numId="15" w16cid:durableId="64037986">
    <w:abstractNumId w:val="1"/>
  </w:num>
  <w:num w:numId="16" w16cid:durableId="248463304">
    <w:abstractNumId w:val="0"/>
  </w:num>
  <w:num w:numId="17" w16cid:durableId="1376738442">
    <w:abstractNumId w:val="7"/>
  </w:num>
  <w:num w:numId="18" w16cid:durableId="1362896609">
    <w:abstractNumId w:val="15"/>
  </w:num>
  <w:num w:numId="19" w16cid:durableId="916089442">
    <w:abstractNumId w:val="24"/>
  </w:num>
  <w:num w:numId="20" w16cid:durableId="1002465708">
    <w:abstractNumId w:val="16"/>
  </w:num>
  <w:num w:numId="21" w16cid:durableId="1166824207">
    <w:abstractNumId w:val="14"/>
  </w:num>
  <w:num w:numId="22" w16cid:durableId="1434669290">
    <w:abstractNumId w:val="10"/>
  </w:num>
  <w:num w:numId="23" w16cid:durableId="1996567639">
    <w:abstractNumId w:val="20"/>
  </w:num>
  <w:num w:numId="24" w16cid:durableId="202790730">
    <w:abstractNumId w:val="17"/>
  </w:num>
  <w:num w:numId="25" w16cid:durableId="1577738016">
    <w:abstractNumId w:val="13"/>
  </w:num>
  <w:num w:numId="26" w16cid:durableId="21062248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933"/>
    <w:rsid w:val="0002411C"/>
    <w:rsid w:val="00163933"/>
    <w:rsid w:val="0021039E"/>
    <w:rsid w:val="003627B1"/>
    <w:rsid w:val="0038646F"/>
    <w:rsid w:val="004B471D"/>
    <w:rsid w:val="004B66D8"/>
    <w:rsid w:val="0056149F"/>
    <w:rsid w:val="00640A08"/>
    <w:rsid w:val="00692202"/>
    <w:rsid w:val="006F7B73"/>
    <w:rsid w:val="0078064D"/>
    <w:rsid w:val="0085120D"/>
    <w:rsid w:val="00A50BB3"/>
    <w:rsid w:val="00AC59E8"/>
    <w:rsid w:val="00C75A20"/>
    <w:rsid w:val="00D249BD"/>
    <w:rsid w:val="00DE431D"/>
    <w:rsid w:val="00E208A7"/>
    <w:rsid w:val="00E43AF1"/>
    <w:rsid w:val="00E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D78A3"/>
  <w15:chartTrackingRefBased/>
  <w15:docId w15:val="{DE243ED3-B46A-447A-AC36-B0CCDCF1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933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63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3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3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3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3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39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39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39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39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3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3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63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639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6393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639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639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639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639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63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63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63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63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3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63933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,3"/>
    <w:basedOn w:val="Normal"/>
    <w:link w:val="PrrafodelistaCar"/>
    <w:uiPriority w:val="34"/>
    <w:qFormat/>
    <w:rsid w:val="0016393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6393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3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393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6393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*Header,En-tête SQ,h,APNSHEADER2,L1 Header,encabezado,logomai,base,Encabezado Car Car,even,Header/Footer,header odd,Hyphen,body,Chapter Name"/>
    <w:basedOn w:val="Normal"/>
    <w:link w:val="EncabezadoCar"/>
    <w:uiPriority w:val="99"/>
    <w:unhideWhenUsed/>
    <w:rsid w:val="00163933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EncabezadoCar">
    <w:name w:val="Encabezado Car"/>
    <w:aliases w:val="*Header Car,En-tête SQ Car,h Car,APNSHEADER2 Car,L1 Header Car,encabezado Car,logomai Car,base Car,Encabezado Car Car Car,even Car,Header/Footer Car,header odd Car,Hyphen Car,body Car,Chapter Name Car"/>
    <w:basedOn w:val="Fuentedeprrafopredeter"/>
    <w:link w:val="Encabezado"/>
    <w:uiPriority w:val="99"/>
    <w:rsid w:val="00163933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63933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3933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163933"/>
  </w:style>
  <w:style w:type="table" w:customStyle="1" w:styleId="TableNormal">
    <w:name w:val="Table Normal"/>
    <w:uiPriority w:val="2"/>
    <w:qFormat/>
    <w:rsid w:val="00163933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163933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63933"/>
    <w:pPr>
      <w:widowControl w:val="0"/>
      <w:autoSpaceDE w:val="0"/>
      <w:autoSpaceDN w:val="0"/>
      <w:jc w:val="both"/>
    </w:pPr>
    <w:rPr>
      <w:rFonts w:ascii="Montserrat" w:eastAsia="Verdana" w:hAnsi="Montserrat" w:cs="Verdana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639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63933"/>
    <w:rPr>
      <w:rFonts w:eastAsia="Yu Mincho" w:cs="Times New Roman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63933"/>
    <w:rPr>
      <w:rFonts w:ascii="Calibri" w:eastAsia="Yu Mincho" w:hAnsi="Calibri" w:cs="Times New Roman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639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63933"/>
    <w:rPr>
      <w:rFonts w:ascii="Calibri" w:eastAsia="Yu Mincho" w:hAnsi="Calibri" w:cs="Times New Roman"/>
      <w:b/>
      <w:bCs/>
      <w:kern w:val="0"/>
      <w:sz w:val="20"/>
      <w:szCs w:val="20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163933"/>
    <w:rPr>
      <w:rFonts w:ascii="Times New Roman" w:hAnsi="Times New Roman"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63933"/>
    <w:rPr>
      <w:rFonts w:ascii="Times New Roman" w:hAnsi="Times New Roman"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styleId="NormalWeb">
    <w:name w:val="Normal (Web)"/>
    <w:basedOn w:val="Normal"/>
    <w:uiPriority w:val="99"/>
    <w:semiHidden/>
    <w:unhideWhenUsed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character" w:customStyle="1" w:styleId="EncabezadoCar1">
    <w:name w:val="Encabezado Car1"/>
    <w:aliases w:val="*Header Car1,En-tête SQ Car1,h Car1,APNSHEADER2 Car1,L1 Header Car1,encabezado Car1,logomai Car1,base Car1,Encabezado Car Car Car1,even Car1,Header/Footer Car1,header odd Car1,Hyphen Car1,body Car1,Chapter Name Car1"/>
    <w:basedOn w:val="Fuentedeprrafopredeter"/>
    <w:uiPriority w:val="99"/>
    <w:semiHidden/>
    <w:rsid w:val="00163933"/>
    <w:rPr>
      <w:rFonts w:eastAsiaTheme="minorEastAsia" w:cs="Times New Roman"/>
      <w:kern w:val="0"/>
      <w:sz w:val="24"/>
      <w:szCs w:val="24"/>
      <w:lang w:val="es-ES_tradnl" w:eastAsia="x-none"/>
    </w:rPr>
  </w:style>
  <w:style w:type="paragraph" w:styleId="Lista">
    <w:name w:val="List"/>
    <w:basedOn w:val="Normal"/>
    <w:uiPriority w:val="99"/>
    <w:semiHidden/>
    <w:unhideWhenUsed/>
    <w:rsid w:val="00163933"/>
    <w:pPr>
      <w:spacing w:after="200" w:line="276" w:lineRule="auto"/>
      <w:ind w:left="283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">
    <w:name w:val="List Bullet"/>
    <w:basedOn w:val="Normal"/>
    <w:uiPriority w:val="99"/>
    <w:semiHidden/>
    <w:unhideWhenUsed/>
    <w:rsid w:val="00163933"/>
    <w:pPr>
      <w:numPr>
        <w:numId w:val="15"/>
      </w:numPr>
      <w:tabs>
        <w:tab w:val="clear" w:pos="360"/>
      </w:tabs>
      <w:spacing w:after="200" w:line="276" w:lineRule="auto"/>
      <w:ind w:left="0" w:firstLine="0"/>
      <w:contextualSpacing/>
      <w:jc w:val="both"/>
    </w:pPr>
    <w:rPr>
      <w:rFonts w:ascii="Cambria" w:eastAsia="Times New Roman" w:hAnsi="Cambria" w:cs="Times New Roman"/>
      <w:sz w:val="22"/>
      <w:szCs w:val="22"/>
      <w:lang w:val="es-MX" w:eastAsia="en-US"/>
    </w:rPr>
  </w:style>
  <w:style w:type="paragraph" w:styleId="Lista2">
    <w:name w:val="List 2"/>
    <w:basedOn w:val="Normal"/>
    <w:uiPriority w:val="99"/>
    <w:semiHidden/>
    <w:unhideWhenUsed/>
    <w:rsid w:val="00163933"/>
    <w:pPr>
      <w:spacing w:after="200" w:line="276" w:lineRule="auto"/>
      <w:ind w:left="566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2">
    <w:name w:val="List Bullet 2"/>
    <w:basedOn w:val="Normal"/>
    <w:uiPriority w:val="99"/>
    <w:semiHidden/>
    <w:unhideWhenUsed/>
    <w:rsid w:val="00163933"/>
    <w:pPr>
      <w:numPr>
        <w:numId w:val="16"/>
      </w:numPr>
      <w:tabs>
        <w:tab w:val="clear" w:pos="643"/>
      </w:tabs>
      <w:spacing w:after="200" w:line="276" w:lineRule="auto"/>
      <w:ind w:left="0" w:firstLine="0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63933"/>
    <w:pPr>
      <w:spacing w:after="120" w:line="276" w:lineRule="auto"/>
    </w:pPr>
    <w:rPr>
      <w:rFonts w:eastAsia="Times New Roman" w:cs="Times New Roman"/>
      <w:sz w:val="22"/>
      <w:szCs w:val="22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63933"/>
    <w:rPr>
      <w:rFonts w:ascii="Calibri" w:eastAsia="Times New Roman" w:hAnsi="Calibri" w:cs="Times New Roman"/>
      <w:kern w:val="0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163933"/>
    <w:pPr>
      <w:spacing w:after="120"/>
      <w:ind w:left="283"/>
    </w:pPr>
    <w:rPr>
      <w:rFonts w:asciiTheme="minorHAnsi" w:eastAsiaTheme="minorEastAsia" w:hAnsiTheme="minorHAnsi" w:cs="Times New Roman"/>
      <w:lang w:val="es-ES_tradnl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163933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Continuarlista">
    <w:name w:val="List Continue"/>
    <w:basedOn w:val="Normal"/>
    <w:uiPriority w:val="99"/>
    <w:semiHidden/>
    <w:unhideWhenUsed/>
    <w:rsid w:val="00163933"/>
    <w:pPr>
      <w:spacing w:after="120" w:line="276" w:lineRule="auto"/>
      <w:ind w:left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163933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163933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63933"/>
    <w:rPr>
      <w:rFonts w:eastAsia="Times New Roman" w:cs="Consolas"/>
      <w:sz w:val="22"/>
      <w:szCs w:val="21"/>
      <w:lang w:val="es-MX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63933"/>
    <w:rPr>
      <w:rFonts w:ascii="Calibri" w:eastAsia="Times New Roman" w:hAnsi="Calibri" w:cs="Consolas"/>
      <w:kern w:val="0"/>
      <w:szCs w:val="21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3933"/>
    <w:rPr>
      <w:rFonts w:ascii="Tahoma" w:eastAsia="Times New Roman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3933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SinespaciadoCar">
    <w:name w:val="Sin espaciado Car"/>
    <w:link w:val="Sinespaciado"/>
    <w:uiPriority w:val="1"/>
    <w:locked/>
    <w:rsid w:val="00163933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163933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Revisin">
    <w:name w:val="Revision"/>
    <w:uiPriority w:val="99"/>
    <w:semiHidden/>
    <w:rsid w:val="0016393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wordsection1">
    <w:name w:val="wordsection1"/>
    <w:basedOn w:val="Normal"/>
    <w:uiPriority w:val="99"/>
    <w:rsid w:val="00163933"/>
    <w:rPr>
      <w:rFonts w:ascii="Times New Roman" w:eastAsia="Times New Roman" w:hAnsi="Times New Roman" w:cs="Times New Roman"/>
      <w:lang w:val="es-MX"/>
    </w:rPr>
  </w:style>
  <w:style w:type="paragraph" w:customStyle="1" w:styleId="Default">
    <w:name w:val="Default"/>
    <w:uiPriority w:val="99"/>
    <w:rsid w:val="0016393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  <w:sz w:val="24"/>
      <w:szCs w:val="24"/>
      <w:lang w:val="es-ES"/>
      <w14:ligatures w14:val="none"/>
    </w:rPr>
  </w:style>
  <w:style w:type="paragraph" w:customStyle="1" w:styleId="Textoindependiente21">
    <w:name w:val="Texto independiente 21"/>
    <w:basedOn w:val="Normal"/>
    <w:uiPriority w:val="99"/>
    <w:rsid w:val="00163933"/>
    <w:pPr>
      <w:widowControl w:val="0"/>
      <w:suppressAutoHyphens/>
      <w:overflowPunct w:val="0"/>
      <w:autoSpaceDE w:val="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xl72">
    <w:name w:val="xl72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3">
    <w:name w:val="xl7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4">
    <w:name w:val="xl7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5">
    <w:name w:val="xl7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6">
    <w:name w:val="xl7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7">
    <w:name w:val="xl7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8">
    <w:name w:val="xl7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9">
    <w:name w:val="xl7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0">
    <w:name w:val="xl8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1">
    <w:name w:val="xl8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2">
    <w:name w:val="xl8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3">
    <w:name w:val="xl8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4">
    <w:name w:val="xl8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5">
    <w:name w:val="xl8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6">
    <w:name w:val="xl8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7">
    <w:name w:val="xl8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8">
    <w:name w:val="xl8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9">
    <w:name w:val="xl8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0">
    <w:name w:val="xl9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1">
    <w:name w:val="xl9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2">
    <w:name w:val="xl9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3">
    <w:name w:val="xl9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4">
    <w:name w:val="xl9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5">
    <w:name w:val="xl9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6">
    <w:name w:val="xl96"/>
    <w:basedOn w:val="Normal"/>
    <w:uiPriority w:val="99"/>
    <w:rsid w:val="001639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97">
    <w:name w:val="xl9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8">
    <w:name w:val="xl9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9">
    <w:name w:val="xl9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100">
    <w:name w:val="xl10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1">
    <w:name w:val="xl10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2">
    <w:name w:val="xl10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3">
    <w:name w:val="xl103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4">
    <w:name w:val="xl104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5">
    <w:name w:val="xl10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yiv1599339530msonormal">
    <w:name w:val="yiv1599339530msonormal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Textonormal">
    <w:name w:val="Texto normal"/>
    <w:basedOn w:val="Normal"/>
    <w:uiPriority w:val="99"/>
    <w:rsid w:val="00163933"/>
    <w:pPr>
      <w:suppressAutoHyphens/>
      <w:spacing w:after="120"/>
    </w:pPr>
    <w:rPr>
      <w:rFonts w:ascii="Times New Roman" w:eastAsia="Times New Roman" w:hAnsi="Times New Roman" w:cs="Times New Roman"/>
      <w:szCs w:val="20"/>
      <w:lang w:val="es-MX" w:eastAsia="ar-SA"/>
    </w:rPr>
  </w:style>
  <w:style w:type="paragraph" w:customStyle="1" w:styleId="font5">
    <w:name w:val="font5"/>
    <w:basedOn w:val="Normal"/>
    <w:uiPriority w:val="99"/>
    <w:rsid w:val="0016393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0"/>
      <w:szCs w:val="10"/>
      <w:lang w:val="es-MX"/>
    </w:rPr>
  </w:style>
  <w:style w:type="paragraph" w:customStyle="1" w:styleId="font6">
    <w:name w:val="font6"/>
    <w:basedOn w:val="Normal"/>
    <w:uiPriority w:val="99"/>
    <w:rsid w:val="00163933"/>
    <w:pPr>
      <w:spacing w:before="100" w:beforeAutospacing="1" w:after="100" w:afterAutospacing="1"/>
    </w:pPr>
    <w:rPr>
      <w:rFonts w:ascii="Arial" w:eastAsia="Times New Roman" w:hAnsi="Arial" w:cs="Arial"/>
      <w:i/>
      <w:iCs/>
      <w:color w:val="000000"/>
      <w:sz w:val="10"/>
      <w:szCs w:val="10"/>
      <w:lang w:val="es-MX"/>
    </w:rPr>
  </w:style>
  <w:style w:type="paragraph" w:customStyle="1" w:styleId="xl63">
    <w:name w:val="xl6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4">
    <w:name w:val="xl6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0"/>
      <w:szCs w:val="10"/>
      <w:lang w:val="es-MX"/>
    </w:rPr>
  </w:style>
  <w:style w:type="paragraph" w:customStyle="1" w:styleId="xl65">
    <w:name w:val="xl6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6">
    <w:name w:val="xl6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7">
    <w:name w:val="xl6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8">
    <w:name w:val="xl6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9">
    <w:name w:val="xl69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0">
    <w:name w:val="xl7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1">
    <w:name w:val="xl71"/>
    <w:basedOn w:val="Normal"/>
    <w:uiPriority w:val="99"/>
    <w:rsid w:val="001639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10"/>
      <w:szCs w:val="10"/>
      <w:lang w:val="es-MX"/>
    </w:rPr>
  </w:style>
  <w:style w:type="paragraph" w:customStyle="1" w:styleId="xl39717">
    <w:name w:val="xl39717"/>
    <w:basedOn w:val="Normal"/>
    <w:uiPriority w:val="99"/>
    <w:rsid w:val="00163933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8">
    <w:name w:val="xl39718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9">
    <w:name w:val="xl39719"/>
    <w:basedOn w:val="Normal"/>
    <w:uiPriority w:val="99"/>
    <w:rsid w:val="00163933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0">
    <w:name w:val="xl39720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xl39721">
    <w:name w:val="xl39721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3">
    <w:name w:val="xl39723"/>
    <w:basedOn w:val="Normal"/>
    <w:uiPriority w:val="99"/>
    <w:rsid w:val="00163933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4">
    <w:name w:val="xl3972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5">
    <w:name w:val="xl3972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6">
    <w:name w:val="xl3972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7">
    <w:name w:val="xl3972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8">
    <w:name w:val="xl39728"/>
    <w:basedOn w:val="Normal"/>
    <w:uiPriority w:val="99"/>
    <w:rsid w:val="001639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9">
    <w:name w:val="xl3972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0">
    <w:name w:val="xl39730"/>
    <w:basedOn w:val="Normal"/>
    <w:uiPriority w:val="99"/>
    <w:rsid w:val="0016393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1">
    <w:name w:val="xl39731"/>
    <w:basedOn w:val="Normal"/>
    <w:uiPriority w:val="99"/>
    <w:rsid w:val="0016393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2">
    <w:name w:val="xl3973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3">
    <w:name w:val="xl39733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35">
    <w:name w:val="xl39735"/>
    <w:basedOn w:val="Normal"/>
    <w:uiPriority w:val="99"/>
    <w:rsid w:val="00163933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5">
    <w:name w:val="xl39715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16">
    <w:name w:val="xl39716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22">
    <w:name w:val="xl39722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34">
    <w:name w:val="xl39734"/>
    <w:basedOn w:val="Normal"/>
    <w:uiPriority w:val="99"/>
    <w:rsid w:val="00163933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6">
    <w:name w:val="xl39736"/>
    <w:basedOn w:val="Normal"/>
    <w:uiPriority w:val="99"/>
    <w:rsid w:val="00163933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7">
    <w:name w:val="xl39737"/>
    <w:basedOn w:val="Normal"/>
    <w:uiPriority w:val="99"/>
    <w:rsid w:val="00163933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8">
    <w:name w:val="xl39738"/>
    <w:basedOn w:val="Normal"/>
    <w:uiPriority w:val="99"/>
    <w:rsid w:val="00163933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9">
    <w:name w:val="xl39739"/>
    <w:basedOn w:val="Normal"/>
    <w:uiPriority w:val="99"/>
    <w:rsid w:val="00163933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40">
    <w:name w:val="xl39740"/>
    <w:basedOn w:val="Normal"/>
    <w:uiPriority w:val="99"/>
    <w:rsid w:val="001639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1">
    <w:name w:val="xl3974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2">
    <w:name w:val="xl3974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39743">
    <w:name w:val="xl3974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106">
    <w:name w:val="xl106"/>
    <w:basedOn w:val="Normal"/>
    <w:uiPriority w:val="99"/>
    <w:rsid w:val="0016393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7">
    <w:name w:val="xl107"/>
    <w:basedOn w:val="Normal"/>
    <w:uiPriority w:val="99"/>
    <w:rsid w:val="001639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sz w:val="28"/>
      <w:szCs w:val="28"/>
      <w:lang w:val="es-MX"/>
    </w:rPr>
  </w:style>
  <w:style w:type="paragraph" w:customStyle="1" w:styleId="xl108">
    <w:name w:val="xl108"/>
    <w:basedOn w:val="Normal"/>
    <w:uiPriority w:val="99"/>
    <w:rsid w:val="00163933"/>
    <w:pPr>
      <w:pBdr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9">
    <w:name w:val="xl109"/>
    <w:basedOn w:val="Normal"/>
    <w:uiPriority w:val="99"/>
    <w:rsid w:val="00163933"/>
    <w:pPr>
      <w:pBdr>
        <w:bottom w:val="single" w:sz="4" w:space="0" w:color="auto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character" w:customStyle="1" w:styleId="Mencinsinresolver1">
    <w:name w:val="Mención sin resolver1"/>
    <w:basedOn w:val="Fuentedeprrafopredeter"/>
    <w:uiPriority w:val="99"/>
    <w:semiHidden/>
    <w:rsid w:val="00163933"/>
    <w:rPr>
      <w:rFonts w:cs="Times New Roman"/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uiPriority w:val="59"/>
    <w:rsid w:val="00163933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uiPriority w:val="59"/>
    <w:rsid w:val="00163933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rsid w:val="00163933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163933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63933"/>
    <w:rPr>
      <w:rFonts w:cs="Times New Roman"/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16393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519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3</cp:revision>
  <dcterms:created xsi:type="dcterms:W3CDTF">2026-01-21T19:03:00Z</dcterms:created>
  <dcterms:modified xsi:type="dcterms:W3CDTF">2026-01-21T21:36:00Z</dcterms:modified>
</cp:coreProperties>
</file>